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C7FA6" w14:textId="63970009" w:rsidR="008A2918" w:rsidRPr="00B74DD0" w:rsidRDefault="00BD621E" w:rsidP="00F80F54">
      <w:pPr>
        <w:rPr>
          <w:rFonts w:asciiTheme="majorEastAsia" w:eastAsiaTheme="majorEastAsia" w:hAnsiTheme="majorEastAsia"/>
          <w:sz w:val="18"/>
          <w:szCs w:val="18"/>
        </w:rPr>
      </w:pPr>
      <w:r w:rsidRPr="00B74DD0">
        <w:rPr>
          <w:rFonts w:asciiTheme="majorEastAsia" w:eastAsiaTheme="majorEastAsia" w:hAnsiTheme="majorEastAsia" w:hint="eastAsia"/>
          <w:szCs w:val="24"/>
        </w:rPr>
        <w:t xml:space="preserve">　　</w:t>
      </w:r>
    </w:p>
    <w:p w14:paraId="46390B81" w14:textId="4523D324" w:rsidR="008A2918" w:rsidRPr="00B74DD0" w:rsidRDefault="008A2918" w:rsidP="008A2918">
      <w:pPr>
        <w:jc w:val="left"/>
        <w:rPr>
          <w:rFonts w:asciiTheme="majorEastAsia" w:eastAsiaTheme="majorEastAsia" w:hAnsiTheme="majorEastAsia"/>
          <w:szCs w:val="24"/>
        </w:rPr>
      </w:pPr>
      <w:r w:rsidRPr="00B74DD0">
        <w:rPr>
          <w:rFonts w:asciiTheme="majorEastAsia" w:eastAsiaTheme="majorEastAsia" w:hAnsiTheme="majorEastAsia" w:hint="eastAsia"/>
          <w:szCs w:val="24"/>
        </w:rPr>
        <w:t>（細則様式</w:t>
      </w:r>
      <w:r w:rsidR="00FF5678">
        <w:rPr>
          <w:rFonts w:asciiTheme="majorEastAsia" w:eastAsiaTheme="majorEastAsia" w:hAnsiTheme="majorEastAsia" w:hint="eastAsia"/>
          <w:szCs w:val="24"/>
        </w:rPr>
        <w:t>２</w:t>
      </w:r>
      <w:r w:rsidRPr="00B74DD0">
        <w:rPr>
          <w:rFonts w:asciiTheme="majorEastAsia" w:eastAsiaTheme="majorEastAsia" w:hAnsiTheme="majorEastAsia" w:hint="eastAsia"/>
          <w:szCs w:val="24"/>
        </w:rPr>
        <w:t>）</w:t>
      </w:r>
    </w:p>
    <w:p w14:paraId="157B31E7" w14:textId="77777777" w:rsidR="008A2918" w:rsidRPr="00B74DD0" w:rsidRDefault="008A2918" w:rsidP="008A2918">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役員等名簿</w:t>
      </w:r>
    </w:p>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850"/>
        <w:gridCol w:w="709"/>
        <w:gridCol w:w="709"/>
        <w:gridCol w:w="709"/>
        <w:gridCol w:w="850"/>
        <w:gridCol w:w="3686"/>
        <w:gridCol w:w="2411"/>
      </w:tblGrid>
      <w:tr w:rsidR="008A2918" w:rsidRPr="00B970EB" w14:paraId="78374030" w14:textId="77777777" w:rsidTr="00874FFB">
        <w:trPr>
          <w:trHeight w:val="401"/>
          <w:jc w:val="center"/>
        </w:trPr>
        <w:tc>
          <w:tcPr>
            <w:tcW w:w="2122" w:type="dxa"/>
            <w:vMerge w:val="restart"/>
            <w:shd w:val="clear" w:color="auto" w:fill="auto"/>
            <w:noWrap/>
            <w:vAlign w:val="center"/>
            <w:hideMark/>
          </w:tcPr>
          <w:p w14:paraId="32361CD2"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氏</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名</w:t>
            </w:r>
          </w:p>
          <w:p w14:paraId="60FC7D14"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 xml:space="preserve">(カ </w:t>
            </w:r>
            <w:r w:rsidRPr="00B74DD0">
              <w:rPr>
                <w:rFonts w:asciiTheme="majorEastAsia" w:eastAsiaTheme="majorEastAsia" w:hAnsiTheme="majorEastAsia" w:hint="eastAsia"/>
                <w:szCs w:val="24"/>
              </w:rPr>
              <w:t>ナ</w:t>
            </w:r>
            <w:r w:rsidRPr="00B74DD0">
              <w:rPr>
                <w:rFonts w:asciiTheme="majorEastAsia" w:eastAsiaTheme="majorEastAsia" w:hAnsiTheme="majorEastAsia"/>
                <w:szCs w:val="24"/>
              </w:rPr>
              <w:t>)</w:t>
            </w:r>
          </w:p>
        </w:tc>
        <w:tc>
          <w:tcPr>
            <w:tcW w:w="2693" w:type="dxa"/>
            <w:vMerge w:val="restart"/>
            <w:shd w:val="clear" w:color="auto" w:fill="auto"/>
            <w:noWrap/>
            <w:vAlign w:val="center"/>
            <w:hideMark/>
          </w:tcPr>
          <w:p w14:paraId="51574B78"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氏</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名</w:t>
            </w:r>
          </w:p>
          <w:p w14:paraId="1CF72751"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 xml:space="preserve">(漢 </w:t>
            </w:r>
            <w:r w:rsidRPr="00B74DD0">
              <w:rPr>
                <w:rFonts w:asciiTheme="majorEastAsia" w:eastAsiaTheme="majorEastAsia" w:hAnsiTheme="majorEastAsia" w:hint="eastAsia"/>
                <w:szCs w:val="24"/>
              </w:rPr>
              <w:t>字</w:t>
            </w:r>
            <w:r w:rsidRPr="00B74DD0">
              <w:rPr>
                <w:rFonts w:asciiTheme="majorEastAsia" w:eastAsiaTheme="majorEastAsia" w:hAnsiTheme="majorEastAsia"/>
                <w:szCs w:val="24"/>
              </w:rPr>
              <w:t>)</w:t>
            </w:r>
          </w:p>
        </w:tc>
        <w:tc>
          <w:tcPr>
            <w:tcW w:w="2977" w:type="dxa"/>
            <w:gridSpan w:val="4"/>
            <w:shd w:val="clear" w:color="auto" w:fill="auto"/>
            <w:noWrap/>
            <w:vAlign w:val="center"/>
            <w:hideMark/>
          </w:tcPr>
          <w:p w14:paraId="50AC1768"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生</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年</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月</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日</w:t>
            </w:r>
          </w:p>
        </w:tc>
        <w:tc>
          <w:tcPr>
            <w:tcW w:w="850" w:type="dxa"/>
            <w:vMerge w:val="restart"/>
            <w:shd w:val="clear" w:color="auto" w:fill="auto"/>
            <w:noWrap/>
            <w:vAlign w:val="center"/>
            <w:hideMark/>
          </w:tcPr>
          <w:p w14:paraId="750AC778" w14:textId="77777777" w:rsidR="008A2918" w:rsidRPr="00B74DD0" w:rsidRDefault="008A2918" w:rsidP="00D8596E">
            <w:pPr>
              <w:ind w:leftChars="-51" w:rightChars="-51" w:right="-122" w:hangingChars="51" w:hanging="122"/>
              <w:jc w:val="center"/>
              <w:rPr>
                <w:rFonts w:asciiTheme="majorEastAsia" w:eastAsiaTheme="majorEastAsia" w:hAnsiTheme="majorEastAsia"/>
                <w:szCs w:val="24"/>
              </w:rPr>
            </w:pPr>
            <w:r w:rsidRPr="00B74DD0">
              <w:rPr>
                <w:rFonts w:asciiTheme="majorEastAsia" w:eastAsiaTheme="majorEastAsia" w:hAnsiTheme="majorEastAsia" w:hint="eastAsia"/>
                <w:szCs w:val="24"/>
              </w:rPr>
              <w:t>性</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別</w:t>
            </w:r>
          </w:p>
        </w:tc>
        <w:tc>
          <w:tcPr>
            <w:tcW w:w="3686" w:type="dxa"/>
            <w:vMerge w:val="restart"/>
            <w:shd w:val="clear" w:color="auto" w:fill="auto"/>
            <w:noWrap/>
            <w:vAlign w:val="center"/>
            <w:hideMark/>
          </w:tcPr>
          <w:p w14:paraId="39934CDE"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会</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社</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名</w:t>
            </w:r>
          </w:p>
        </w:tc>
        <w:tc>
          <w:tcPr>
            <w:tcW w:w="2411" w:type="dxa"/>
            <w:vMerge w:val="restart"/>
            <w:shd w:val="clear" w:color="auto" w:fill="auto"/>
            <w:noWrap/>
            <w:vAlign w:val="center"/>
            <w:hideMark/>
          </w:tcPr>
          <w:p w14:paraId="62F8A74E"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 xml:space="preserve"> 役 職 名</w:t>
            </w:r>
          </w:p>
        </w:tc>
      </w:tr>
      <w:tr w:rsidR="008A2918" w:rsidRPr="00B970EB" w14:paraId="24ABC9AE" w14:textId="77777777" w:rsidTr="00874FFB">
        <w:trPr>
          <w:trHeight w:val="279"/>
          <w:jc w:val="center"/>
        </w:trPr>
        <w:tc>
          <w:tcPr>
            <w:tcW w:w="2122" w:type="dxa"/>
            <w:vMerge/>
            <w:shd w:val="clear" w:color="auto" w:fill="auto"/>
            <w:vAlign w:val="center"/>
            <w:hideMark/>
          </w:tcPr>
          <w:p w14:paraId="7AA65E01" w14:textId="77777777" w:rsidR="008A2918" w:rsidRPr="00B74DD0" w:rsidRDefault="008A2918" w:rsidP="00D8596E">
            <w:pPr>
              <w:rPr>
                <w:rFonts w:asciiTheme="majorEastAsia" w:eastAsiaTheme="majorEastAsia" w:hAnsiTheme="majorEastAsia"/>
                <w:szCs w:val="24"/>
              </w:rPr>
            </w:pPr>
          </w:p>
        </w:tc>
        <w:tc>
          <w:tcPr>
            <w:tcW w:w="2693" w:type="dxa"/>
            <w:vMerge/>
            <w:shd w:val="clear" w:color="auto" w:fill="auto"/>
            <w:vAlign w:val="center"/>
            <w:hideMark/>
          </w:tcPr>
          <w:p w14:paraId="5B715435" w14:textId="77777777" w:rsidR="008A2918" w:rsidRPr="00B74DD0" w:rsidRDefault="008A2918" w:rsidP="00D8596E">
            <w:pPr>
              <w:rPr>
                <w:rFonts w:asciiTheme="majorEastAsia" w:eastAsiaTheme="majorEastAsia" w:hAnsiTheme="majorEastAsia"/>
                <w:szCs w:val="24"/>
              </w:rPr>
            </w:pPr>
          </w:p>
        </w:tc>
        <w:tc>
          <w:tcPr>
            <w:tcW w:w="850" w:type="dxa"/>
            <w:shd w:val="clear" w:color="auto" w:fill="auto"/>
            <w:noWrap/>
            <w:vAlign w:val="center"/>
            <w:hideMark/>
          </w:tcPr>
          <w:p w14:paraId="25B85B3C" w14:textId="77777777" w:rsidR="008A2918" w:rsidRPr="00B74DD0" w:rsidRDefault="008A2918" w:rsidP="00D8596E">
            <w:pPr>
              <w:ind w:leftChars="-59" w:rightChars="-33" w:right="-79" w:hangingChars="59" w:hanging="142"/>
              <w:jc w:val="center"/>
              <w:rPr>
                <w:rFonts w:asciiTheme="majorEastAsia" w:eastAsiaTheme="majorEastAsia" w:hAnsiTheme="majorEastAsia"/>
                <w:szCs w:val="24"/>
              </w:rPr>
            </w:pPr>
            <w:r w:rsidRPr="00B74DD0">
              <w:rPr>
                <w:rFonts w:asciiTheme="majorEastAsia" w:eastAsiaTheme="majorEastAsia" w:hAnsiTheme="majorEastAsia" w:hint="eastAsia"/>
                <w:szCs w:val="24"/>
              </w:rPr>
              <w:t>和</w:t>
            </w:r>
            <w:r w:rsidRPr="00B74DD0">
              <w:rPr>
                <w:rFonts w:asciiTheme="majorEastAsia" w:eastAsiaTheme="majorEastAsia" w:hAnsiTheme="majorEastAsia"/>
                <w:szCs w:val="24"/>
              </w:rPr>
              <w:t xml:space="preserve"> </w:t>
            </w:r>
            <w:r w:rsidRPr="00B74DD0">
              <w:rPr>
                <w:rFonts w:asciiTheme="majorEastAsia" w:eastAsiaTheme="majorEastAsia" w:hAnsiTheme="majorEastAsia" w:hint="eastAsia"/>
                <w:szCs w:val="24"/>
              </w:rPr>
              <w:t>暦</w:t>
            </w:r>
          </w:p>
        </w:tc>
        <w:tc>
          <w:tcPr>
            <w:tcW w:w="709" w:type="dxa"/>
            <w:shd w:val="clear" w:color="auto" w:fill="auto"/>
            <w:noWrap/>
            <w:vAlign w:val="center"/>
            <w:hideMark/>
          </w:tcPr>
          <w:p w14:paraId="2C90C871"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年</w:t>
            </w:r>
          </w:p>
        </w:tc>
        <w:tc>
          <w:tcPr>
            <w:tcW w:w="709" w:type="dxa"/>
            <w:shd w:val="clear" w:color="auto" w:fill="auto"/>
            <w:noWrap/>
            <w:vAlign w:val="center"/>
            <w:hideMark/>
          </w:tcPr>
          <w:p w14:paraId="49666101"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月</w:t>
            </w:r>
          </w:p>
        </w:tc>
        <w:tc>
          <w:tcPr>
            <w:tcW w:w="709" w:type="dxa"/>
            <w:shd w:val="clear" w:color="auto" w:fill="auto"/>
            <w:noWrap/>
            <w:vAlign w:val="center"/>
            <w:hideMark/>
          </w:tcPr>
          <w:p w14:paraId="77A447EA"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日</w:t>
            </w:r>
          </w:p>
        </w:tc>
        <w:tc>
          <w:tcPr>
            <w:tcW w:w="850" w:type="dxa"/>
            <w:vMerge/>
            <w:shd w:val="clear" w:color="auto" w:fill="auto"/>
            <w:vAlign w:val="center"/>
            <w:hideMark/>
          </w:tcPr>
          <w:p w14:paraId="7467D311" w14:textId="77777777" w:rsidR="008A2918" w:rsidRPr="00B74DD0" w:rsidRDefault="008A2918" w:rsidP="00D8596E">
            <w:pPr>
              <w:rPr>
                <w:rFonts w:asciiTheme="majorEastAsia" w:eastAsiaTheme="majorEastAsia" w:hAnsiTheme="majorEastAsia"/>
                <w:szCs w:val="24"/>
              </w:rPr>
            </w:pPr>
          </w:p>
        </w:tc>
        <w:tc>
          <w:tcPr>
            <w:tcW w:w="3686" w:type="dxa"/>
            <w:vMerge/>
            <w:shd w:val="clear" w:color="auto" w:fill="auto"/>
            <w:vAlign w:val="center"/>
            <w:hideMark/>
          </w:tcPr>
          <w:p w14:paraId="4E192524" w14:textId="77777777" w:rsidR="008A2918" w:rsidRPr="00B74DD0" w:rsidRDefault="008A2918" w:rsidP="00D8596E">
            <w:pPr>
              <w:rPr>
                <w:rFonts w:asciiTheme="majorEastAsia" w:eastAsiaTheme="majorEastAsia" w:hAnsiTheme="majorEastAsia"/>
                <w:szCs w:val="24"/>
              </w:rPr>
            </w:pPr>
          </w:p>
        </w:tc>
        <w:tc>
          <w:tcPr>
            <w:tcW w:w="2411" w:type="dxa"/>
            <w:vMerge/>
            <w:shd w:val="clear" w:color="auto" w:fill="auto"/>
            <w:vAlign w:val="center"/>
            <w:hideMark/>
          </w:tcPr>
          <w:p w14:paraId="35B2BA8F" w14:textId="77777777" w:rsidR="008A2918" w:rsidRPr="00B74DD0" w:rsidRDefault="008A2918" w:rsidP="00D8596E">
            <w:pPr>
              <w:rPr>
                <w:rFonts w:asciiTheme="majorEastAsia" w:eastAsiaTheme="majorEastAsia" w:hAnsiTheme="majorEastAsia"/>
                <w:szCs w:val="24"/>
              </w:rPr>
            </w:pPr>
          </w:p>
        </w:tc>
      </w:tr>
      <w:tr w:rsidR="008A2918" w:rsidRPr="00B970EB" w14:paraId="6CF76BED" w14:textId="77777777" w:rsidTr="00874FFB">
        <w:trPr>
          <w:trHeight w:val="243"/>
          <w:jc w:val="center"/>
        </w:trPr>
        <w:tc>
          <w:tcPr>
            <w:tcW w:w="2122" w:type="dxa"/>
            <w:shd w:val="clear" w:color="auto" w:fill="auto"/>
            <w:noWrap/>
            <w:vAlign w:val="center"/>
          </w:tcPr>
          <w:p w14:paraId="6D64E7DB" w14:textId="77777777" w:rsidR="008A2918" w:rsidRPr="00874FFB" w:rsidRDefault="008A2918" w:rsidP="00874FFB">
            <w:pPr>
              <w:adjustRightInd w:val="0"/>
              <w:snapToGrid w:val="0"/>
              <w:ind w:leftChars="-53" w:left="-10" w:hangingChars="53" w:hanging="117"/>
              <w:jc w:val="left"/>
              <w:rPr>
                <w:rFonts w:asciiTheme="majorEastAsia" w:eastAsiaTheme="majorEastAsia" w:hAnsiTheme="majorEastAsia"/>
                <w:sz w:val="22"/>
              </w:rPr>
            </w:pPr>
            <w:r w:rsidRPr="00874FFB">
              <w:rPr>
                <w:rFonts w:asciiTheme="majorEastAsia" w:eastAsiaTheme="majorEastAsia" w:hAnsiTheme="majorEastAsia" w:hint="eastAsia"/>
                <w:sz w:val="22"/>
              </w:rPr>
              <w:t>【記入例】</w:t>
            </w:r>
          </w:p>
          <w:p w14:paraId="531FBFFB" w14:textId="77777777" w:rsidR="008A2918" w:rsidRPr="00874FFB" w:rsidRDefault="008A2918" w:rsidP="00874FFB">
            <w:pPr>
              <w:adjustRightInd w:val="0"/>
              <w:snapToGrid w:val="0"/>
              <w:ind w:leftChars="-3" w:hangingChars="3" w:hanging="7"/>
              <w:jc w:val="left"/>
              <w:rPr>
                <w:rFonts w:asciiTheme="majorEastAsia" w:eastAsiaTheme="majorEastAsia" w:hAnsiTheme="majorEastAsia"/>
                <w:sz w:val="22"/>
              </w:rPr>
            </w:pPr>
            <w:r w:rsidRPr="00874FFB">
              <w:rPr>
                <w:rFonts w:asciiTheme="majorEastAsia" w:eastAsiaTheme="majorEastAsia" w:hAnsiTheme="majorEastAsia" w:hint="eastAsia"/>
                <w:sz w:val="22"/>
              </w:rPr>
              <w:t>セキユ　ハナコ</w:t>
            </w:r>
          </w:p>
        </w:tc>
        <w:tc>
          <w:tcPr>
            <w:tcW w:w="2693" w:type="dxa"/>
            <w:shd w:val="clear" w:color="auto" w:fill="auto"/>
            <w:noWrap/>
            <w:vAlign w:val="center"/>
          </w:tcPr>
          <w:p w14:paraId="0414F11B" w14:textId="77777777" w:rsidR="008A2918" w:rsidRPr="00B74DD0" w:rsidRDefault="008A2918" w:rsidP="00D8596E">
            <w:pPr>
              <w:jc w:val="left"/>
              <w:rPr>
                <w:rFonts w:asciiTheme="majorEastAsia" w:eastAsiaTheme="majorEastAsia" w:hAnsiTheme="majorEastAsia"/>
                <w:szCs w:val="24"/>
              </w:rPr>
            </w:pPr>
            <w:r w:rsidRPr="00B74DD0">
              <w:rPr>
                <w:rFonts w:asciiTheme="majorEastAsia" w:eastAsiaTheme="majorEastAsia" w:hAnsiTheme="majorEastAsia" w:hint="eastAsia"/>
                <w:szCs w:val="24"/>
              </w:rPr>
              <w:t>石油　華子</w:t>
            </w:r>
          </w:p>
        </w:tc>
        <w:tc>
          <w:tcPr>
            <w:tcW w:w="850" w:type="dxa"/>
            <w:shd w:val="clear" w:color="auto" w:fill="auto"/>
            <w:noWrap/>
            <w:vAlign w:val="center"/>
          </w:tcPr>
          <w:p w14:paraId="32724205"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Ｓ</w:t>
            </w:r>
          </w:p>
        </w:tc>
        <w:tc>
          <w:tcPr>
            <w:tcW w:w="709" w:type="dxa"/>
            <w:shd w:val="clear" w:color="auto" w:fill="auto"/>
            <w:noWrap/>
            <w:vAlign w:val="center"/>
          </w:tcPr>
          <w:p w14:paraId="645B8FE8"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30</w:t>
            </w:r>
          </w:p>
        </w:tc>
        <w:tc>
          <w:tcPr>
            <w:tcW w:w="709" w:type="dxa"/>
            <w:shd w:val="clear" w:color="auto" w:fill="auto"/>
            <w:noWrap/>
            <w:vAlign w:val="center"/>
          </w:tcPr>
          <w:p w14:paraId="27ACAC2C"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5</w:t>
            </w:r>
          </w:p>
        </w:tc>
        <w:tc>
          <w:tcPr>
            <w:tcW w:w="709" w:type="dxa"/>
            <w:shd w:val="clear" w:color="auto" w:fill="auto"/>
            <w:noWrap/>
            <w:vAlign w:val="center"/>
          </w:tcPr>
          <w:p w14:paraId="2655D540"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szCs w:val="24"/>
              </w:rPr>
              <w:t>30</w:t>
            </w:r>
          </w:p>
        </w:tc>
        <w:tc>
          <w:tcPr>
            <w:tcW w:w="850" w:type="dxa"/>
            <w:shd w:val="clear" w:color="auto" w:fill="auto"/>
            <w:noWrap/>
            <w:vAlign w:val="center"/>
          </w:tcPr>
          <w:p w14:paraId="45E2B3BE" w14:textId="77777777" w:rsidR="008A2918" w:rsidRPr="00B74DD0" w:rsidRDefault="008A2918" w:rsidP="00D8596E">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Ｆ</w:t>
            </w:r>
          </w:p>
        </w:tc>
        <w:tc>
          <w:tcPr>
            <w:tcW w:w="3686" w:type="dxa"/>
            <w:shd w:val="clear" w:color="auto" w:fill="auto"/>
            <w:noWrap/>
            <w:vAlign w:val="center"/>
          </w:tcPr>
          <w:p w14:paraId="25166268" w14:textId="77777777" w:rsidR="008A2918" w:rsidRPr="00B74DD0" w:rsidRDefault="008A2918" w:rsidP="00D8596E">
            <w:pPr>
              <w:jc w:val="left"/>
              <w:rPr>
                <w:rFonts w:asciiTheme="majorEastAsia" w:eastAsiaTheme="majorEastAsia" w:hAnsiTheme="majorEastAsia"/>
                <w:szCs w:val="24"/>
              </w:rPr>
            </w:pPr>
            <w:r w:rsidRPr="00B74DD0">
              <w:rPr>
                <w:rFonts w:asciiTheme="majorEastAsia" w:eastAsiaTheme="majorEastAsia" w:hAnsiTheme="majorEastAsia" w:hint="eastAsia"/>
                <w:szCs w:val="24"/>
              </w:rPr>
              <w:t>株式会社ゼンコク石油</w:t>
            </w:r>
          </w:p>
        </w:tc>
        <w:tc>
          <w:tcPr>
            <w:tcW w:w="2411" w:type="dxa"/>
            <w:shd w:val="clear" w:color="auto" w:fill="auto"/>
            <w:noWrap/>
            <w:vAlign w:val="center"/>
          </w:tcPr>
          <w:p w14:paraId="66C9F636" w14:textId="77777777" w:rsidR="008A2918" w:rsidRPr="00B74DD0" w:rsidRDefault="008A2918" w:rsidP="00D8596E">
            <w:pPr>
              <w:jc w:val="left"/>
              <w:rPr>
                <w:rFonts w:asciiTheme="majorEastAsia" w:eastAsiaTheme="majorEastAsia" w:hAnsiTheme="majorEastAsia"/>
                <w:szCs w:val="24"/>
              </w:rPr>
            </w:pPr>
            <w:r w:rsidRPr="00B74DD0">
              <w:rPr>
                <w:rFonts w:asciiTheme="majorEastAsia" w:eastAsiaTheme="majorEastAsia" w:hAnsiTheme="majorEastAsia" w:hint="eastAsia"/>
                <w:szCs w:val="24"/>
              </w:rPr>
              <w:t>代表取締役</w:t>
            </w:r>
          </w:p>
        </w:tc>
      </w:tr>
      <w:tr w:rsidR="008A2918" w:rsidRPr="00B970EB" w14:paraId="54E5AF40" w14:textId="77777777" w:rsidTr="00D8596E">
        <w:trPr>
          <w:trHeight w:val="556"/>
          <w:jc w:val="center"/>
        </w:trPr>
        <w:tc>
          <w:tcPr>
            <w:tcW w:w="2122" w:type="dxa"/>
            <w:shd w:val="clear" w:color="auto" w:fill="auto"/>
            <w:noWrap/>
            <w:vAlign w:val="center"/>
          </w:tcPr>
          <w:p w14:paraId="6AF45C08"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3B7B7F57"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0BD0FDC2"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6BA3A416"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7FDACB10"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07AD1462"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15F3B8EA"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42099D28"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05DEF18F" w14:textId="77777777" w:rsidR="008A2918" w:rsidRPr="00B74DD0" w:rsidRDefault="008A2918" w:rsidP="00D8596E">
            <w:pPr>
              <w:jc w:val="left"/>
              <w:rPr>
                <w:rFonts w:asciiTheme="majorEastAsia" w:eastAsiaTheme="majorEastAsia" w:hAnsiTheme="majorEastAsia"/>
                <w:szCs w:val="24"/>
              </w:rPr>
            </w:pPr>
          </w:p>
        </w:tc>
      </w:tr>
      <w:tr w:rsidR="008A2918" w:rsidRPr="00B970EB" w14:paraId="75C10591" w14:textId="77777777" w:rsidTr="00D8596E">
        <w:trPr>
          <w:trHeight w:val="550"/>
          <w:jc w:val="center"/>
        </w:trPr>
        <w:tc>
          <w:tcPr>
            <w:tcW w:w="2122" w:type="dxa"/>
            <w:shd w:val="clear" w:color="auto" w:fill="auto"/>
            <w:noWrap/>
            <w:vAlign w:val="center"/>
          </w:tcPr>
          <w:p w14:paraId="0A80FBDA"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114A8642"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730D3DF5"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5E0ED1BE"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79915C08"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5884A254"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7354616E"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072AAEE7"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0B8483CD" w14:textId="77777777" w:rsidR="008A2918" w:rsidRPr="00B74DD0" w:rsidRDefault="008A2918" w:rsidP="00D8596E">
            <w:pPr>
              <w:jc w:val="left"/>
              <w:rPr>
                <w:rFonts w:asciiTheme="majorEastAsia" w:eastAsiaTheme="majorEastAsia" w:hAnsiTheme="majorEastAsia"/>
                <w:szCs w:val="24"/>
              </w:rPr>
            </w:pPr>
          </w:p>
        </w:tc>
      </w:tr>
      <w:tr w:rsidR="008A2918" w:rsidRPr="00B970EB" w14:paraId="48445185" w14:textId="77777777" w:rsidTr="00D8596E">
        <w:trPr>
          <w:trHeight w:val="572"/>
          <w:jc w:val="center"/>
        </w:trPr>
        <w:tc>
          <w:tcPr>
            <w:tcW w:w="2122" w:type="dxa"/>
            <w:shd w:val="clear" w:color="auto" w:fill="auto"/>
            <w:noWrap/>
            <w:vAlign w:val="center"/>
          </w:tcPr>
          <w:p w14:paraId="08FF916D"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4F7ABEEA"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32FAF951"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613B57E3"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3CA799E6"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04C7DEC1"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02B94F8F"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1A2DD254"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6AEAAEE4" w14:textId="77777777" w:rsidR="008A2918" w:rsidRPr="00B74DD0" w:rsidRDefault="008A2918" w:rsidP="00D8596E">
            <w:pPr>
              <w:jc w:val="left"/>
              <w:rPr>
                <w:rFonts w:asciiTheme="majorEastAsia" w:eastAsiaTheme="majorEastAsia" w:hAnsiTheme="majorEastAsia"/>
                <w:szCs w:val="24"/>
              </w:rPr>
            </w:pPr>
          </w:p>
        </w:tc>
      </w:tr>
      <w:tr w:rsidR="008A2918" w:rsidRPr="00B970EB" w14:paraId="1DF20CFF" w14:textId="77777777" w:rsidTr="00D8596E">
        <w:trPr>
          <w:trHeight w:val="552"/>
          <w:jc w:val="center"/>
        </w:trPr>
        <w:tc>
          <w:tcPr>
            <w:tcW w:w="2122" w:type="dxa"/>
            <w:shd w:val="clear" w:color="auto" w:fill="auto"/>
            <w:noWrap/>
            <w:vAlign w:val="center"/>
          </w:tcPr>
          <w:p w14:paraId="7FF83C58"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713004C9" w14:textId="77777777" w:rsidR="008A2918" w:rsidRPr="00B74DD0" w:rsidRDefault="008A2918" w:rsidP="00D8596E">
            <w:pPr>
              <w:jc w:val="left"/>
              <w:rPr>
                <w:rFonts w:asciiTheme="majorEastAsia" w:eastAsiaTheme="majorEastAsia" w:hAnsiTheme="majorEastAsia"/>
                <w:szCs w:val="24"/>
              </w:rPr>
            </w:pPr>
            <w:bookmarkStart w:id="0" w:name="_GoBack"/>
            <w:bookmarkEnd w:id="0"/>
          </w:p>
        </w:tc>
        <w:tc>
          <w:tcPr>
            <w:tcW w:w="850" w:type="dxa"/>
            <w:shd w:val="clear" w:color="auto" w:fill="auto"/>
            <w:noWrap/>
            <w:vAlign w:val="center"/>
          </w:tcPr>
          <w:p w14:paraId="5A3486EF"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2C2958AA"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93B436E"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0196AC5B"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0C5EC6ED"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2B02177D"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0A4BEDE4" w14:textId="77777777" w:rsidR="008A2918" w:rsidRPr="00B74DD0" w:rsidRDefault="008A2918" w:rsidP="00D8596E">
            <w:pPr>
              <w:jc w:val="left"/>
              <w:rPr>
                <w:rFonts w:asciiTheme="majorEastAsia" w:eastAsiaTheme="majorEastAsia" w:hAnsiTheme="majorEastAsia"/>
                <w:szCs w:val="24"/>
              </w:rPr>
            </w:pPr>
          </w:p>
        </w:tc>
      </w:tr>
      <w:tr w:rsidR="008A2918" w:rsidRPr="00B970EB" w14:paraId="6D700479" w14:textId="77777777" w:rsidTr="00D8596E">
        <w:trPr>
          <w:trHeight w:val="546"/>
          <w:jc w:val="center"/>
        </w:trPr>
        <w:tc>
          <w:tcPr>
            <w:tcW w:w="2122" w:type="dxa"/>
            <w:shd w:val="clear" w:color="auto" w:fill="auto"/>
            <w:noWrap/>
            <w:vAlign w:val="center"/>
          </w:tcPr>
          <w:p w14:paraId="69E96791"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3A370E77"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6D32B2DC"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D0494A3"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3C70EA7"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689E38D"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32EB6B9E"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0C8C6C9C"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022F58D8" w14:textId="77777777" w:rsidR="008A2918" w:rsidRPr="00B74DD0" w:rsidRDefault="008A2918" w:rsidP="00D8596E">
            <w:pPr>
              <w:jc w:val="left"/>
              <w:rPr>
                <w:rFonts w:asciiTheme="majorEastAsia" w:eastAsiaTheme="majorEastAsia" w:hAnsiTheme="majorEastAsia"/>
                <w:szCs w:val="24"/>
              </w:rPr>
            </w:pPr>
          </w:p>
        </w:tc>
      </w:tr>
      <w:tr w:rsidR="008A2918" w:rsidRPr="00B970EB" w14:paraId="538AF494" w14:textId="77777777" w:rsidTr="00D8596E">
        <w:trPr>
          <w:trHeight w:val="554"/>
          <w:jc w:val="center"/>
        </w:trPr>
        <w:tc>
          <w:tcPr>
            <w:tcW w:w="2122" w:type="dxa"/>
            <w:shd w:val="clear" w:color="auto" w:fill="auto"/>
            <w:noWrap/>
            <w:vAlign w:val="center"/>
          </w:tcPr>
          <w:p w14:paraId="7D688407"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2D9DEADE"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1E4816E6"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EA33DA3"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67806603"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3D66C16"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13FD7085"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7CD260B3"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2DD4B0AF" w14:textId="77777777" w:rsidR="008A2918" w:rsidRPr="00B74DD0" w:rsidRDefault="008A2918" w:rsidP="00D8596E">
            <w:pPr>
              <w:jc w:val="left"/>
              <w:rPr>
                <w:rFonts w:asciiTheme="majorEastAsia" w:eastAsiaTheme="majorEastAsia" w:hAnsiTheme="majorEastAsia"/>
                <w:szCs w:val="24"/>
              </w:rPr>
            </w:pPr>
          </w:p>
        </w:tc>
      </w:tr>
      <w:tr w:rsidR="008A2918" w:rsidRPr="00B970EB" w14:paraId="101E781A" w14:textId="77777777" w:rsidTr="00D8596E">
        <w:trPr>
          <w:trHeight w:val="576"/>
          <w:jc w:val="center"/>
        </w:trPr>
        <w:tc>
          <w:tcPr>
            <w:tcW w:w="2122" w:type="dxa"/>
            <w:shd w:val="clear" w:color="auto" w:fill="auto"/>
            <w:noWrap/>
            <w:vAlign w:val="center"/>
          </w:tcPr>
          <w:p w14:paraId="14D5A4CA"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631F96BF"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4DE71486"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350B2B2D"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088436AA"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5331DF04"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3B456C54"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71599E1E"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1613C94E" w14:textId="77777777" w:rsidR="008A2918" w:rsidRPr="00B74DD0" w:rsidRDefault="008A2918" w:rsidP="00D8596E">
            <w:pPr>
              <w:jc w:val="left"/>
              <w:rPr>
                <w:rFonts w:asciiTheme="majorEastAsia" w:eastAsiaTheme="majorEastAsia" w:hAnsiTheme="majorEastAsia"/>
                <w:szCs w:val="24"/>
              </w:rPr>
            </w:pPr>
          </w:p>
        </w:tc>
      </w:tr>
      <w:tr w:rsidR="00874FFB" w:rsidRPr="00B970EB" w14:paraId="306037F6" w14:textId="77777777" w:rsidTr="00D8596E">
        <w:trPr>
          <w:trHeight w:val="556"/>
          <w:jc w:val="center"/>
        </w:trPr>
        <w:tc>
          <w:tcPr>
            <w:tcW w:w="2122" w:type="dxa"/>
            <w:shd w:val="clear" w:color="auto" w:fill="auto"/>
            <w:noWrap/>
            <w:vAlign w:val="center"/>
          </w:tcPr>
          <w:p w14:paraId="7A649343" w14:textId="77777777" w:rsidR="00874FFB" w:rsidRPr="00B74DD0" w:rsidRDefault="00874FFB" w:rsidP="00D8596E">
            <w:pPr>
              <w:jc w:val="left"/>
              <w:rPr>
                <w:rFonts w:asciiTheme="majorEastAsia" w:eastAsiaTheme="majorEastAsia" w:hAnsiTheme="majorEastAsia"/>
                <w:szCs w:val="24"/>
              </w:rPr>
            </w:pPr>
          </w:p>
        </w:tc>
        <w:tc>
          <w:tcPr>
            <w:tcW w:w="2693" w:type="dxa"/>
            <w:shd w:val="clear" w:color="auto" w:fill="auto"/>
            <w:noWrap/>
            <w:vAlign w:val="center"/>
          </w:tcPr>
          <w:p w14:paraId="7F7277D5" w14:textId="77777777" w:rsidR="00874FFB" w:rsidRPr="00B74DD0" w:rsidRDefault="00874FFB" w:rsidP="00D8596E">
            <w:pPr>
              <w:jc w:val="left"/>
              <w:rPr>
                <w:rFonts w:asciiTheme="majorEastAsia" w:eastAsiaTheme="majorEastAsia" w:hAnsiTheme="majorEastAsia"/>
                <w:szCs w:val="24"/>
              </w:rPr>
            </w:pPr>
          </w:p>
        </w:tc>
        <w:tc>
          <w:tcPr>
            <w:tcW w:w="850" w:type="dxa"/>
            <w:shd w:val="clear" w:color="auto" w:fill="auto"/>
            <w:noWrap/>
            <w:vAlign w:val="center"/>
          </w:tcPr>
          <w:p w14:paraId="656C2861" w14:textId="77777777" w:rsidR="00874FFB" w:rsidRPr="00B74DD0" w:rsidRDefault="00874FFB" w:rsidP="00D8596E">
            <w:pPr>
              <w:jc w:val="center"/>
              <w:rPr>
                <w:rFonts w:asciiTheme="majorEastAsia" w:eastAsiaTheme="majorEastAsia" w:hAnsiTheme="majorEastAsia"/>
                <w:szCs w:val="24"/>
              </w:rPr>
            </w:pPr>
          </w:p>
        </w:tc>
        <w:tc>
          <w:tcPr>
            <w:tcW w:w="709" w:type="dxa"/>
            <w:shd w:val="clear" w:color="auto" w:fill="auto"/>
            <w:noWrap/>
            <w:vAlign w:val="center"/>
          </w:tcPr>
          <w:p w14:paraId="0155F0C7" w14:textId="77777777" w:rsidR="00874FFB" w:rsidRPr="00B74DD0" w:rsidRDefault="00874FFB" w:rsidP="00D8596E">
            <w:pPr>
              <w:jc w:val="center"/>
              <w:rPr>
                <w:rFonts w:asciiTheme="majorEastAsia" w:eastAsiaTheme="majorEastAsia" w:hAnsiTheme="majorEastAsia"/>
                <w:szCs w:val="24"/>
              </w:rPr>
            </w:pPr>
          </w:p>
        </w:tc>
        <w:tc>
          <w:tcPr>
            <w:tcW w:w="709" w:type="dxa"/>
            <w:shd w:val="clear" w:color="auto" w:fill="auto"/>
            <w:noWrap/>
            <w:vAlign w:val="center"/>
          </w:tcPr>
          <w:p w14:paraId="5902A61C" w14:textId="77777777" w:rsidR="00874FFB" w:rsidRPr="00B74DD0" w:rsidRDefault="00874FFB" w:rsidP="00D8596E">
            <w:pPr>
              <w:jc w:val="center"/>
              <w:rPr>
                <w:rFonts w:asciiTheme="majorEastAsia" w:eastAsiaTheme="majorEastAsia" w:hAnsiTheme="majorEastAsia"/>
                <w:szCs w:val="24"/>
              </w:rPr>
            </w:pPr>
          </w:p>
        </w:tc>
        <w:tc>
          <w:tcPr>
            <w:tcW w:w="709" w:type="dxa"/>
            <w:shd w:val="clear" w:color="auto" w:fill="auto"/>
            <w:noWrap/>
            <w:vAlign w:val="center"/>
          </w:tcPr>
          <w:p w14:paraId="55AB5344" w14:textId="77777777" w:rsidR="00874FFB" w:rsidRPr="00B74DD0" w:rsidRDefault="00874FFB" w:rsidP="00D8596E">
            <w:pPr>
              <w:jc w:val="center"/>
              <w:rPr>
                <w:rFonts w:asciiTheme="majorEastAsia" w:eastAsiaTheme="majorEastAsia" w:hAnsiTheme="majorEastAsia"/>
                <w:szCs w:val="24"/>
              </w:rPr>
            </w:pPr>
          </w:p>
        </w:tc>
        <w:tc>
          <w:tcPr>
            <w:tcW w:w="850" w:type="dxa"/>
            <w:shd w:val="clear" w:color="auto" w:fill="auto"/>
            <w:noWrap/>
            <w:vAlign w:val="center"/>
          </w:tcPr>
          <w:p w14:paraId="28A64DDE" w14:textId="77777777" w:rsidR="00874FFB" w:rsidRPr="00B74DD0" w:rsidRDefault="00874FFB" w:rsidP="00D8596E">
            <w:pPr>
              <w:jc w:val="center"/>
              <w:rPr>
                <w:rFonts w:asciiTheme="majorEastAsia" w:eastAsiaTheme="majorEastAsia" w:hAnsiTheme="majorEastAsia"/>
                <w:szCs w:val="24"/>
              </w:rPr>
            </w:pPr>
          </w:p>
        </w:tc>
        <w:tc>
          <w:tcPr>
            <w:tcW w:w="3686" w:type="dxa"/>
            <w:shd w:val="clear" w:color="auto" w:fill="auto"/>
            <w:noWrap/>
            <w:vAlign w:val="center"/>
          </w:tcPr>
          <w:p w14:paraId="0F060249" w14:textId="77777777" w:rsidR="00874FFB" w:rsidRPr="00B74DD0" w:rsidRDefault="00874FFB" w:rsidP="00D8596E">
            <w:pPr>
              <w:jc w:val="left"/>
              <w:rPr>
                <w:rFonts w:asciiTheme="majorEastAsia" w:eastAsiaTheme="majorEastAsia" w:hAnsiTheme="majorEastAsia"/>
                <w:szCs w:val="24"/>
              </w:rPr>
            </w:pPr>
          </w:p>
        </w:tc>
        <w:tc>
          <w:tcPr>
            <w:tcW w:w="2411" w:type="dxa"/>
            <w:shd w:val="clear" w:color="auto" w:fill="auto"/>
            <w:noWrap/>
            <w:vAlign w:val="center"/>
          </w:tcPr>
          <w:p w14:paraId="74926CAE" w14:textId="77777777" w:rsidR="00874FFB" w:rsidRPr="00B74DD0" w:rsidRDefault="00874FFB" w:rsidP="00D8596E">
            <w:pPr>
              <w:jc w:val="left"/>
              <w:rPr>
                <w:rFonts w:asciiTheme="majorEastAsia" w:eastAsiaTheme="majorEastAsia" w:hAnsiTheme="majorEastAsia"/>
                <w:szCs w:val="24"/>
              </w:rPr>
            </w:pPr>
          </w:p>
        </w:tc>
      </w:tr>
      <w:tr w:rsidR="008A2918" w:rsidRPr="00B970EB" w14:paraId="4A145253" w14:textId="77777777" w:rsidTr="00D8596E">
        <w:trPr>
          <w:trHeight w:val="556"/>
          <w:jc w:val="center"/>
        </w:trPr>
        <w:tc>
          <w:tcPr>
            <w:tcW w:w="2122" w:type="dxa"/>
            <w:shd w:val="clear" w:color="auto" w:fill="auto"/>
            <w:noWrap/>
            <w:vAlign w:val="center"/>
          </w:tcPr>
          <w:p w14:paraId="7BF22AD9"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1462C9E2"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2CE7B11A"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F820FA8"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B9F785F"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3FD9B445"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1DE59A27"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0C5790E7"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165EB361" w14:textId="77777777" w:rsidR="008A2918" w:rsidRPr="00B74DD0" w:rsidRDefault="008A2918" w:rsidP="00D8596E">
            <w:pPr>
              <w:jc w:val="left"/>
              <w:rPr>
                <w:rFonts w:asciiTheme="majorEastAsia" w:eastAsiaTheme="majorEastAsia" w:hAnsiTheme="majorEastAsia"/>
                <w:szCs w:val="24"/>
              </w:rPr>
            </w:pPr>
          </w:p>
        </w:tc>
      </w:tr>
      <w:tr w:rsidR="008A2918" w:rsidRPr="00B970EB" w14:paraId="5CFE9217" w14:textId="77777777" w:rsidTr="00D8596E">
        <w:trPr>
          <w:trHeight w:val="550"/>
          <w:jc w:val="center"/>
        </w:trPr>
        <w:tc>
          <w:tcPr>
            <w:tcW w:w="2122" w:type="dxa"/>
            <w:shd w:val="clear" w:color="auto" w:fill="auto"/>
            <w:noWrap/>
            <w:vAlign w:val="center"/>
          </w:tcPr>
          <w:p w14:paraId="08A71BF0" w14:textId="77777777" w:rsidR="008A2918" w:rsidRPr="00B74DD0" w:rsidRDefault="008A2918" w:rsidP="00D8596E">
            <w:pPr>
              <w:jc w:val="left"/>
              <w:rPr>
                <w:rFonts w:asciiTheme="majorEastAsia" w:eastAsiaTheme="majorEastAsia" w:hAnsiTheme="majorEastAsia"/>
                <w:szCs w:val="24"/>
              </w:rPr>
            </w:pPr>
          </w:p>
        </w:tc>
        <w:tc>
          <w:tcPr>
            <w:tcW w:w="2693" w:type="dxa"/>
            <w:shd w:val="clear" w:color="auto" w:fill="auto"/>
            <w:noWrap/>
            <w:vAlign w:val="center"/>
          </w:tcPr>
          <w:p w14:paraId="0DE77B3D" w14:textId="77777777" w:rsidR="008A2918" w:rsidRPr="00B74DD0" w:rsidRDefault="008A2918" w:rsidP="00D8596E">
            <w:pPr>
              <w:jc w:val="left"/>
              <w:rPr>
                <w:rFonts w:asciiTheme="majorEastAsia" w:eastAsiaTheme="majorEastAsia" w:hAnsiTheme="majorEastAsia"/>
                <w:szCs w:val="24"/>
              </w:rPr>
            </w:pPr>
          </w:p>
        </w:tc>
        <w:tc>
          <w:tcPr>
            <w:tcW w:w="850" w:type="dxa"/>
            <w:shd w:val="clear" w:color="auto" w:fill="auto"/>
            <w:noWrap/>
            <w:vAlign w:val="center"/>
          </w:tcPr>
          <w:p w14:paraId="046F9DB8"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4902450E"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7720002D" w14:textId="77777777" w:rsidR="008A2918" w:rsidRPr="00B74DD0" w:rsidRDefault="008A2918" w:rsidP="00D8596E">
            <w:pPr>
              <w:jc w:val="center"/>
              <w:rPr>
                <w:rFonts w:asciiTheme="majorEastAsia" w:eastAsiaTheme="majorEastAsia" w:hAnsiTheme="majorEastAsia"/>
                <w:szCs w:val="24"/>
              </w:rPr>
            </w:pPr>
          </w:p>
        </w:tc>
        <w:tc>
          <w:tcPr>
            <w:tcW w:w="709" w:type="dxa"/>
            <w:shd w:val="clear" w:color="auto" w:fill="auto"/>
            <w:noWrap/>
            <w:vAlign w:val="center"/>
          </w:tcPr>
          <w:p w14:paraId="21B3B33D" w14:textId="77777777" w:rsidR="008A2918" w:rsidRPr="00B74DD0" w:rsidRDefault="008A2918" w:rsidP="00D8596E">
            <w:pPr>
              <w:jc w:val="center"/>
              <w:rPr>
                <w:rFonts w:asciiTheme="majorEastAsia" w:eastAsiaTheme="majorEastAsia" w:hAnsiTheme="majorEastAsia"/>
                <w:szCs w:val="24"/>
              </w:rPr>
            </w:pPr>
          </w:p>
        </w:tc>
        <w:tc>
          <w:tcPr>
            <w:tcW w:w="850" w:type="dxa"/>
            <w:shd w:val="clear" w:color="auto" w:fill="auto"/>
            <w:noWrap/>
            <w:vAlign w:val="center"/>
          </w:tcPr>
          <w:p w14:paraId="05EFEC6D" w14:textId="77777777" w:rsidR="008A2918" w:rsidRPr="00B74DD0" w:rsidRDefault="008A2918" w:rsidP="00D8596E">
            <w:pPr>
              <w:jc w:val="center"/>
              <w:rPr>
                <w:rFonts w:asciiTheme="majorEastAsia" w:eastAsiaTheme="majorEastAsia" w:hAnsiTheme="majorEastAsia"/>
                <w:szCs w:val="24"/>
              </w:rPr>
            </w:pPr>
          </w:p>
        </w:tc>
        <w:tc>
          <w:tcPr>
            <w:tcW w:w="3686" w:type="dxa"/>
            <w:shd w:val="clear" w:color="auto" w:fill="auto"/>
            <w:noWrap/>
            <w:vAlign w:val="center"/>
          </w:tcPr>
          <w:p w14:paraId="604DCD17" w14:textId="77777777" w:rsidR="008A2918" w:rsidRPr="00B74DD0" w:rsidRDefault="008A2918" w:rsidP="00D8596E">
            <w:pPr>
              <w:jc w:val="left"/>
              <w:rPr>
                <w:rFonts w:asciiTheme="majorEastAsia" w:eastAsiaTheme="majorEastAsia" w:hAnsiTheme="majorEastAsia"/>
                <w:szCs w:val="24"/>
              </w:rPr>
            </w:pPr>
          </w:p>
        </w:tc>
        <w:tc>
          <w:tcPr>
            <w:tcW w:w="2411" w:type="dxa"/>
            <w:shd w:val="clear" w:color="auto" w:fill="auto"/>
            <w:noWrap/>
            <w:vAlign w:val="center"/>
          </w:tcPr>
          <w:p w14:paraId="23C1CDBD" w14:textId="77777777" w:rsidR="008A2918" w:rsidRPr="00B74DD0" w:rsidRDefault="008A2918" w:rsidP="00D8596E">
            <w:pPr>
              <w:jc w:val="left"/>
              <w:rPr>
                <w:rFonts w:asciiTheme="majorEastAsia" w:eastAsiaTheme="majorEastAsia" w:hAnsiTheme="majorEastAsia"/>
                <w:szCs w:val="24"/>
              </w:rPr>
            </w:pPr>
          </w:p>
        </w:tc>
      </w:tr>
    </w:tbl>
    <w:p w14:paraId="0B0F39AF" w14:textId="77777777" w:rsidR="008A2918" w:rsidRPr="00B74DD0" w:rsidRDefault="008A2918" w:rsidP="008A2918">
      <w:pPr>
        <w:widowControl/>
        <w:ind w:leftChars="59" w:left="142"/>
        <w:jc w:val="left"/>
        <w:rPr>
          <w:rFonts w:asciiTheme="majorEastAsia" w:eastAsiaTheme="majorEastAsia" w:hAnsiTheme="majorEastAsia"/>
          <w:szCs w:val="24"/>
        </w:rPr>
      </w:pPr>
      <w:r w:rsidRPr="00B74DD0">
        <w:rPr>
          <w:rFonts w:asciiTheme="majorEastAsia" w:eastAsiaTheme="majorEastAsia" w:hAnsiTheme="majorEastAsia" w:hint="eastAsia"/>
          <w:szCs w:val="24"/>
        </w:rPr>
        <w:t>（注：記入例は１行目をご参照ください）</w:t>
      </w:r>
    </w:p>
    <w:p w14:paraId="62249323" w14:textId="77777777" w:rsidR="008A2918" w:rsidRPr="00B74DD0" w:rsidRDefault="008A2918" w:rsidP="008A2918">
      <w:pPr>
        <w:widowControl/>
        <w:ind w:leftChars="59" w:left="142"/>
        <w:jc w:val="left"/>
        <w:rPr>
          <w:rFonts w:asciiTheme="majorEastAsia" w:eastAsiaTheme="majorEastAsia" w:hAnsiTheme="majorEastAsia"/>
          <w:szCs w:val="24"/>
        </w:rPr>
      </w:pPr>
      <w:r w:rsidRPr="00B74DD0">
        <w:rPr>
          <w:rFonts w:asciiTheme="majorEastAsia" w:eastAsiaTheme="majorEastAsia" w:hAnsiTheme="majorEastAsia" w:hint="eastAsia"/>
          <w:szCs w:val="24"/>
        </w:rPr>
        <w:t>・氏名</w:t>
      </w:r>
      <w:r w:rsidRPr="00B74DD0">
        <w:rPr>
          <w:rFonts w:asciiTheme="majorEastAsia" w:eastAsiaTheme="majorEastAsia" w:hAnsiTheme="majorEastAsia"/>
          <w:szCs w:val="24"/>
        </w:rPr>
        <w:t>(カナ)欄及び、氏名(漢字)欄の姓と名の間１マス空けて記載。</w:t>
      </w:r>
    </w:p>
    <w:p w14:paraId="302D9822" w14:textId="77777777" w:rsidR="008A2918" w:rsidRPr="00B74DD0" w:rsidRDefault="008A2918" w:rsidP="008A2918">
      <w:pPr>
        <w:widowControl/>
        <w:ind w:leftChars="59" w:left="142"/>
        <w:jc w:val="left"/>
        <w:rPr>
          <w:rFonts w:asciiTheme="majorEastAsia" w:eastAsiaTheme="majorEastAsia" w:hAnsiTheme="majorEastAsia"/>
          <w:szCs w:val="24"/>
        </w:rPr>
      </w:pPr>
      <w:r w:rsidRPr="00B74DD0">
        <w:rPr>
          <w:rFonts w:asciiTheme="majorEastAsia" w:eastAsiaTheme="majorEastAsia" w:hAnsiTheme="majorEastAsia" w:hint="eastAsia"/>
          <w:szCs w:val="24"/>
        </w:rPr>
        <w:t>・生年月日欄（大正はＴ、昭和はＳ、平成はＨ、和暦表示はアルファベット、数字はアラビア数字）</w:t>
      </w:r>
    </w:p>
    <w:p w14:paraId="603211D6" w14:textId="77777777" w:rsidR="008A2918" w:rsidRPr="00B74DD0" w:rsidRDefault="008A2918" w:rsidP="008A2918">
      <w:pPr>
        <w:widowControl/>
        <w:ind w:leftChars="59" w:left="142"/>
        <w:jc w:val="left"/>
        <w:rPr>
          <w:rFonts w:asciiTheme="majorEastAsia" w:eastAsiaTheme="majorEastAsia" w:hAnsiTheme="majorEastAsia"/>
          <w:szCs w:val="24"/>
        </w:rPr>
      </w:pPr>
      <w:r w:rsidRPr="00B74DD0">
        <w:rPr>
          <w:rFonts w:asciiTheme="majorEastAsia" w:eastAsiaTheme="majorEastAsia" w:hAnsiTheme="majorEastAsia" w:hint="eastAsia"/>
          <w:szCs w:val="24"/>
        </w:rPr>
        <w:t>・性別欄（男性はＭ、女性はＦ）</w:t>
      </w:r>
    </w:p>
    <w:p w14:paraId="7BE33580" w14:textId="77777777" w:rsidR="008A2918" w:rsidRPr="00B74DD0" w:rsidRDefault="008A2918" w:rsidP="008A2918">
      <w:pPr>
        <w:widowControl/>
        <w:ind w:leftChars="59" w:left="142"/>
        <w:jc w:val="left"/>
        <w:rPr>
          <w:rFonts w:asciiTheme="majorEastAsia" w:eastAsiaTheme="majorEastAsia" w:hAnsiTheme="majorEastAsia"/>
          <w:szCs w:val="24"/>
        </w:rPr>
      </w:pPr>
      <w:r w:rsidRPr="00B74DD0">
        <w:rPr>
          <w:rFonts w:asciiTheme="majorEastAsia" w:eastAsiaTheme="majorEastAsia" w:hAnsiTheme="majorEastAsia" w:hint="eastAsia"/>
          <w:szCs w:val="24"/>
        </w:rPr>
        <w:t>・会社名及び役職名</w:t>
      </w:r>
      <w:r w:rsidRPr="00B74DD0">
        <w:rPr>
          <w:rFonts w:asciiTheme="majorEastAsia" w:eastAsiaTheme="majorEastAsia" w:hAnsiTheme="majorEastAsia"/>
          <w:szCs w:val="24"/>
        </w:rPr>
        <w:t>(個人事業主にあっては身分)を記載</w:t>
      </w:r>
    </w:p>
    <w:p w14:paraId="56886BE1" w14:textId="77777777" w:rsidR="008A2918" w:rsidRPr="00B74DD0" w:rsidRDefault="008A2918" w:rsidP="00563DBB">
      <w:pPr>
        <w:widowControl/>
        <w:ind w:leftChars="118" w:left="283"/>
        <w:jc w:val="left"/>
        <w:rPr>
          <w:rFonts w:asciiTheme="majorEastAsia" w:eastAsiaTheme="majorEastAsia" w:hAnsiTheme="majorEastAsia"/>
          <w:szCs w:val="24"/>
        </w:rPr>
      </w:pPr>
      <w:r w:rsidRPr="00B74DD0">
        <w:rPr>
          <w:rFonts w:asciiTheme="majorEastAsia" w:eastAsiaTheme="majorEastAsia" w:hAnsiTheme="majorEastAsia" w:hint="eastAsia"/>
          <w:szCs w:val="24"/>
        </w:rPr>
        <w:t>また、外国人については、氏名カナ欄は当該アルファベットのカナ読みを、氏名欄にはアルファベットを記載すること</w:t>
      </w:r>
    </w:p>
    <w:p w14:paraId="615AA778" w14:textId="67368357" w:rsidR="00B8163F" w:rsidRPr="003237C3" w:rsidRDefault="008A2918" w:rsidP="00874FFB">
      <w:pPr>
        <w:widowControl/>
        <w:ind w:firstLineChars="67" w:firstLine="161"/>
        <w:jc w:val="left"/>
        <w:rPr>
          <w:rFonts w:asciiTheme="majorEastAsia" w:eastAsiaTheme="majorEastAsia" w:hAnsiTheme="majorEastAsia"/>
          <w:sz w:val="22"/>
        </w:rPr>
      </w:pPr>
      <w:r w:rsidRPr="00B74DD0">
        <w:rPr>
          <w:rFonts w:asciiTheme="majorEastAsia" w:eastAsiaTheme="majorEastAsia" w:hAnsiTheme="majorEastAsia" w:hint="eastAsia"/>
          <w:szCs w:val="24"/>
        </w:rPr>
        <w:t>※本名簿についての個人情報は、本会</w:t>
      </w:r>
      <w:r w:rsidR="008E7C47">
        <w:rPr>
          <w:rFonts w:asciiTheme="majorEastAsia" w:eastAsiaTheme="majorEastAsia" w:hAnsiTheme="majorEastAsia" w:hint="eastAsia"/>
          <w:szCs w:val="24"/>
        </w:rPr>
        <w:t>が取扱う国庫補助金事業の交付目的以外に使用することはありません</w:t>
      </w:r>
    </w:p>
    <w:sectPr w:rsidR="00B8163F" w:rsidRPr="003237C3" w:rsidSect="00874FFB">
      <w:footerReference w:type="default" r:id="rId8"/>
      <w:pgSz w:w="16840" w:h="11907" w:orient="landscape" w:code="9"/>
      <w:pgMar w:top="851" w:right="680" w:bottom="851" w:left="680" w:header="567" w:footer="0" w:gutter="0"/>
      <w:cols w:space="425"/>
      <w:docGrid w:linePitch="353"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152A6E" w:rsidRDefault="00152A6E" w:rsidP="00F4288C">
      <w:r>
        <w:separator/>
      </w:r>
    </w:p>
  </w:endnote>
  <w:endnote w:type="continuationSeparator" w:id="0">
    <w:p w14:paraId="416EA1C4" w14:textId="77777777" w:rsidR="00152A6E" w:rsidRDefault="00152A6E"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188" w14:textId="23EAEF25" w:rsidR="00152A6E" w:rsidRDefault="00152A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152A6E" w:rsidRDefault="00152A6E" w:rsidP="00F4288C">
      <w:r>
        <w:separator/>
      </w:r>
    </w:p>
  </w:footnote>
  <w:footnote w:type="continuationSeparator" w:id="0">
    <w:p w14:paraId="0B4DD80E" w14:textId="77777777" w:rsidR="00152A6E" w:rsidRDefault="00152A6E" w:rsidP="00F4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59"/>
  <w:drawingGridVerticalSpacing w:val="167"/>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24878"/>
    <w:rsid w:val="00134217"/>
    <w:rsid w:val="00136C13"/>
    <w:rsid w:val="001430C2"/>
    <w:rsid w:val="00146BF2"/>
    <w:rsid w:val="00146E94"/>
    <w:rsid w:val="00150CF4"/>
    <w:rsid w:val="00152756"/>
    <w:rsid w:val="00152A6E"/>
    <w:rsid w:val="00152E1F"/>
    <w:rsid w:val="00153CD6"/>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E7F64"/>
    <w:rsid w:val="001F3C41"/>
    <w:rsid w:val="001F5409"/>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38C3"/>
    <w:rsid w:val="00294F29"/>
    <w:rsid w:val="00296285"/>
    <w:rsid w:val="00296DFD"/>
    <w:rsid w:val="002A008C"/>
    <w:rsid w:val="002A0FF4"/>
    <w:rsid w:val="002A1324"/>
    <w:rsid w:val="002A2E5B"/>
    <w:rsid w:val="002A63F1"/>
    <w:rsid w:val="002A7139"/>
    <w:rsid w:val="002B0274"/>
    <w:rsid w:val="002B0491"/>
    <w:rsid w:val="002B4DED"/>
    <w:rsid w:val="002C3BEF"/>
    <w:rsid w:val="002C5EF9"/>
    <w:rsid w:val="002D084B"/>
    <w:rsid w:val="002D598D"/>
    <w:rsid w:val="002F51E0"/>
    <w:rsid w:val="00301B63"/>
    <w:rsid w:val="00303902"/>
    <w:rsid w:val="00310A18"/>
    <w:rsid w:val="003125BC"/>
    <w:rsid w:val="0031303A"/>
    <w:rsid w:val="00315072"/>
    <w:rsid w:val="003153B5"/>
    <w:rsid w:val="00315C32"/>
    <w:rsid w:val="003160A4"/>
    <w:rsid w:val="003233EF"/>
    <w:rsid w:val="003237C3"/>
    <w:rsid w:val="00327F92"/>
    <w:rsid w:val="00341011"/>
    <w:rsid w:val="003455BD"/>
    <w:rsid w:val="00350B10"/>
    <w:rsid w:val="003568A7"/>
    <w:rsid w:val="0037113F"/>
    <w:rsid w:val="0037699B"/>
    <w:rsid w:val="003836F8"/>
    <w:rsid w:val="00384DD8"/>
    <w:rsid w:val="003859C3"/>
    <w:rsid w:val="00393AF5"/>
    <w:rsid w:val="003A18A6"/>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3F5CFB"/>
    <w:rsid w:val="00402527"/>
    <w:rsid w:val="00405103"/>
    <w:rsid w:val="00406B6F"/>
    <w:rsid w:val="00413554"/>
    <w:rsid w:val="00413A69"/>
    <w:rsid w:val="00422462"/>
    <w:rsid w:val="00422839"/>
    <w:rsid w:val="00424F1B"/>
    <w:rsid w:val="00425A1E"/>
    <w:rsid w:val="004312C6"/>
    <w:rsid w:val="00433787"/>
    <w:rsid w:val="00436E9C"/>
    <w:rsid w:val="00453C6D"/>
    <w:rsid w:val="00455B91"/>
    <w:rsid w:val="004575CD"/>
    <w:rsid w:val="0046289B"/>
    <w:rsid w:val="00463EC3"/>
    <w:rsid w:val="00465D1A"/>
    <w:rsid w:val="00467414"/>
    <w:rsid w:val="00472B41"/>
    <w:rsid w:val="00475D1B"/>
    <w:rsid w:val="00476506"/>
    <w:rsid w:val="00484245"/>
    <w:rsid w:val="0048618C"/>
    <w:rsid w:val="0049007D"/>
    <w:rsid w:val="00491E31"/>
    <w:rsid w:val="0049483C"/>
    <w:rsid w:val="004A0DF7"/>
    <w:rsid w:val="004A19B8"/>
    <w:rsid w:val="004B449F"/>
    <w:rsid w:val="004C17EE"/>
    <w:rsid w:val="004C29CB"/>
    <w:rsid w:val="004C4215"/>
    <w:rsid w:val="004D0FF6"/>
    <w:rsid w:val="004D6E36"/>
    <w:rsid w:val="004E1641"/>
    <w:rsid w:val="004F05C8"/>
    <w:rsid w:val="004F2601"/>
    <w:rsid w:val="004F4FA4"/>
    <w:rsid w:val="005010E0"/>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690B"/>
    <w:rsid w:val="005A7DA0"/>
    <w:rsid w:val="005B1D0F"/>
    <w:rsid w:val="005B442E"/>
    <w:rsid w:val="005B473E"/>
    <w:rsid w:val="005C7F68"/>
    <w:rsid w:val="005D3D8E"/>
    <w:rsid w:val="005D46F8"/>
    <w:rsid w:val="005D5F4A"/>
    <w:rsid w:val="005D6B49"/>
    <w:rsid w:val="005E0147"/>
    <w:rsid w:val="005E10C7"/>
    <w:rsid w:val="005F2560"/>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29C9"/>
    <w:rsid w:val="00655EFD"/>
    <w:rsid w:val="00664140"/>
    <w:rsid w:val="00664B75"/>
    <w:rsid w:val="0066610C"/>
    <w:rsid w:val="0067489F"/>
    <w:rsid w:val="00674D6F"/>
    <w:rsid w:val="006753D1"/>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52C"/>
    <w:rsid w:val="007246A4"/>
    <w:rsid w:val="00724F0B"/>
    <w:rsid w:val="00730234"/>
    <w:rsid w:val="007313EA"/>
    <w:rsid w:val="00732711"/>
    <w:rsid w:val="0073462A"/>
    <w:rsid w:val="00754664"/>
    <w:rsid w:val="00756EA9"/>
    <w:rsid w:val="00775B5E"/>
    <w:rsid w:val="007767B9"/>
    <w:rsid w:val="00780746"/>
    <w:rsid w:val="007823CF"/>
    <w:rsid w:val="00783974"/>
    <w:rsid w:val="00790ECF"/>
    <w:rsid w:val="0079157D"/>
    <w:rsid w:val="00791E69"/>
    <w:rsid w:val="00795436"/>
    <w:rsid w:val="007A2130"/>
    <w:rsid w:val="007A5FDB"/>
    <w:rsid w:val="007A7C60"/>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EF4"/>
    <w:rsid w:val="00805F4F"/>
    <w:rsid w:val="0080755B"/>
    <w:rsid w:val="00807D3B"/>
    <w:rsid w:val="00810BC0"/>
    <w:rsid w:val="008208AA"/>
    <w:rsid w:val="00820F0E"/>
    <w:rsid w:val="00827B71"/>
    <w:rsid w:val="00836C85"/>
    <w:rsid w:val="008406E0"/>
    <w:rsid w:val="00850F7B"/>
    <w:rsid w:val="00863B7E"/>
    <w:rsid w:val="008646D8"/>
    <w:rsid w:val="0087149D"/>
    <w:rsid w:val="00874FFB"/>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767"/>
    <w:rsid w:val="008E388F"/>
    <w:rsid w:val="008E5858"/>
    <w:rsid w:val="008E7B5B"/>
    <w:rsid w:val="008E7C47"/>
    <w:rsid w:val="008F3500"/>
    <w:rsid w:val="009016F4"/>
    <w:rsid w:val="00905810"/>
    <w:rsid w:val="00915D41"/>
    <w:rsid w:val="00916E79"/>
    <w:rsid w:val="00920268"/>
    <w:rsid w:val="00920580"/>
    <w:rsid w:val="00921241"/>
    <w:rsid w:val="00925A72"/>
    <w:rsid w:val="00925E73"/>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6FD"/>
    <w:rsid w:val="00997F69"/>
    <w:rsid w:val="009A370A"/>
    <w:rsid w:val="009A3987"/>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073D"/>
    <w:rsid w:val="00A5478D"/>
    <w:rsid w:val="00A560F6"/>
    <w:rsid w:val="00A57B0F"/>
    <w:rsid w:val="00A6329A"/>
    <w:rsid w:val="00A64A2C"/>
    <w:rsid w:val="00A65C14"/>
    <w:rsid w:val="00A72364"/>
    <w:rsid w:val="00A74AF1"/>
    <w:rsid w:val="00A80FE1"/>
    <w:rsid w:val="00A83E0E"/>
    <w:rsid w:val="00A84FC7"/>
    <w:rsid w:val="00A85A84"/>
    <w:rsid w:val="00A904E8"/>
    <w:rsid w:val="00A91AF6"/>
    <w:rsid w:val="00A942D4"/>
    <w:rsid w:val="00AA56F7"/>
    <w:rsid w:val="00AB593F"/>
    <w:rsid w:val="00AC3216"/>
    <w:rsid w:val="00AC5DE6"/>
    <w:rsid w:val="00AD0999"/>
    <w:rsid w:val="00AD0B0B"/>
    <w:rsid w:val="00AD0B88"/>
    <w:rsid w:val="00AD5C71"/>
    <w:rsid w:val="00AD705D"/>
    <w:rsid w:val="00AE7BF2"/>
    <w:rsid w:val="00AE7F43"/>
    <w:rsid w:val="00AF0E9D"/>
    <w:rsid w:val="00AF1782"/>
    <w:rsid w:val="00AF41D3"/>
    <w:rsid w:val="00B01D26"/>
    <w:rsid w:val="00B0297D"/>
    <w:rsid w:val="00B04834"/>
    <w:rsid w:val="00B0620B"/>
    <w:rsid w:val="00B246E5"/>
    <w:rsid w:val="00B314AF"/>
    <w:rsid w:val="00B33191"/>
    <w:rsid w:val="00B417A0"/>
    <w:rsid w:val="00B46861"/>
    <w:rsid w:val="00B50B27"/>
    <w:rsid w:val="00B51674"/>
    <w:rsid w:val="00B51EEB"/>
    <w:rsid w:val="00B60B44"/>
    <w:rsid w:val="00B63E73"/>
    <w:rsid w:val="00B73393"/>
    <w:rsid w:val="00B74DD0"/>
    <w:rsid w:val="00B80234"/>
    <w:rsid w:val="00B8163F"/>
    <w:rsid w:val="00B84BEB"/>
    <w:rsid w:val="00B874D6"/>
    <w:rsid w:val="00B91310"/>
    <w:rsid w:val="00B95B26"/>
    <w:rsid w:val="00B970EB"/>
    <w:rsid w:val="00BA3A22"/>
    <w:rsid w:val="00BC26B8"/>
    <w:rsid w:val="00BC34D8"/>
    <w:rsid w:val="00BC5C45"/>
    <w:rsid w:val="00BD15A4"/>
    <w:rsid w:val="00BD3034"/>
    <w:rsid w:val="00BD621E"/>
    <w:rsid w:val="00BE29CE"/>
    <w:rsid w:val="00BF1E04"/>
    <w:rsid w:val="00BF1E49"/>
    <w:rsid w:val="00BF50AA"/>
    <w:rsid w:val="00BF5BE9"/>
    <w:rsid w:val="00C01321"/>
    <w:rsid w:val="00C016FA"/>
    <w:rsid w:val="00C030AA"/>
    <w:rsid w:val="00C0572E"/>
    <w:rsid w:val="00C078F6"/>
    <w:rsid w:val="00C148EA"/>
    <w:rsid w:val="00C14AED"/>
    <w:rsid w:val="00C14F21"/>
    <w:rsid w:val="00C15B7C"/>
    <w:rsid w:val="00C17C66"/>
    <w:rsid w:val="00C21AB3"/>
    <w:rsid w:val="00C21FAB"/>
    <w:rsid w:val="00C221E7"/>
    <w:rsid w:val="00C22F9F"/>
    <w:rsid w:val="00C24B7C"/>
    <w:rsid w:val="00C26232"/>
    <w:rsid w:val="00C3093C"/>
    <w:rsid w:val="00C3119B"/>
    <w:rsid w:val="00C32D1A"/>
    <w:rsid w:val="00C36756"/>
    <w:rsid w:val="00C433AD"/>
    <w:rsid w:val="00C43C05"/>
    <w:rsid w:val="00C44553"/>
    <w:rsid w:val="00C52509"/>
    <w:rsid w:val="00C53942"/>
    <w:rsid w:val="00C53EC0"/>
    <w:rsid w:val="00C54EFB"/>
    <w:rsid w:val="00C54FF2"/>
    <w:rsid w:val="00C55686"/>
    <w:rsid w:val="00C600B2"/>
    <w:rsid w:val="00C614A9"/>
    <w:rsid w:val="00C61EFF"/>
    <w:rsid w:val="00C63F2A"/>
    <w:rsid w:val="00C67041"/>
    <w:rsid w:val="00C673A0"/>
    <w:rsid w:val="00C72632"/>
    <w:rsid w:val="00C82596"/>
    <w:rsid w:val="00C82604"/>
    <w:rsid w:val="00C82988"/>
    <w:rsid w:val="00C83C83"/>
    <w:rsid w:val="00C87974"/>
    <w:rsid w:val="00C93C1B"/>
    <w:rsid w:val="00C945FF"/>
    <w:rsid w:val="00C963DC"/>
    <w:rsid w:val="00C967F3"/>
    <w:rsid w:val="00CB06D2"/>
    <w:rsid w:val="00CB1F07"/>
    <w:rsid w:val="00CB415B"/>
    <w:rsid w:val="00CC0463"/>
    <w:rsid w:val="00CC6AFA"/>
    <w:rsid w:val="00CD11C4"/>
    <w:rsid w:val="00CD13CC"/>
    <w:rsid w:val="00CD44C6"/>
    <w:rsid w:val="00CD4C26"/>
    <w:rsid w:val="00CD689D"/>
    <w:rsid w:val="00CE543C"/>
    <w:rsid w:val="00CE59D5"/>
    <w:rsid w:val="00CE61A8"/>
    <w:rsid w:val="00CF27CE"/>
    <w:rsid w:val="00CF4B27"/>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2BFE"/>
    <w:rsid w:val="00D537A9"/>
    <w:rsid w:val="00D55646"/>
    <w:rsid w:val="00D609AA"/>
    <w:rsid w:val="00D60C26"/>
    <w:rsid w:val="00D651FB"/>
    <w:rsid w:val="00D71164"/>
    <w:rsid w:val="00D8596E"/>
    <w:rsid w:val="00D86F03"/>
    <w:rsid w:val="00D914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2C4"/>
    <w:rsid w:val="00E1146D"/>
    <w:rsid w:val="00E14B4D"/>
    <w:rsid w:val="00E246F5"/>
    <w:rsid w:val="00E2593B"/>
    <w:rsid w:val="00E27661"/>
    <w:rsid w:val="00E27DBE"/>
    <w:rsid w:val="00E36DA1"/>
    <w:rsid w:val="00E445E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4538"/>
    <w:rsid w:val="00EA7F61"/>
    <w:rsid w:val="00EB057F"/>
    <w:rsid w:val="00EC10EE"/>
    <w:rsid w:val="00EC419A"/>
    <w:rsid w:val="00EC7047"/>
    <w:rsid w:val="00ED1AF1"/>
    <w:rsid w:val="00ED3F37"/>
    <w:rsid w:val="00ED5868"/>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2CB5"/>
    <w:rsid w:val="00F33016"/>
    <w:rsid w:val="00F33BEC"/>
    <w:rsid w:val="00F35346"/>
    <w:rsid w:val="00F3566C"/>
    <w:rsid w:val="00F3675F"/>
    <w:rsid w:val="00F374A6"/>
    <w:rsid w:val="00F4288C"/>
    <w:rsid w:val="00F42F70"/>
    <w:rsid w:val="00F4552A"/>
    <w:rsid w:val="00F53A43"/>
    <w:rsid w:val="00F5519F"/>
    <w:rsid w:val="00F55974"/>
    <w:rsid w:val="00F65563"/>
    <w:rsid w:val="00F67F85"/>
    <w:rsid w:val="00F76684"/>
    <w:rsid w:val="00F80F54"/>
    <w:rsid w:val="00F81548"/>
    <w:rsid w:val="00F84CAB"/>
    <w:rsid w:val="00F93207"/>
    <w:rsid w:val="00F95C7E"/>
    <w:rsid w:val="00F9776C"/>
    <w:rsid w:val="00FA209D"/>
    <w:rsid w:val="00FA5C10"/>
    <w:rsid w:val="00FA7D6D"/>
    <w:rsid w:val="00FC079C"/>
    <w:rsid w:val="00FC1EEC"/>
    <w:rsid w:val="00FC38C6"/>
    <w:rsid w:val="00FC4D01"/>
    <w:rsid w:val="00FD00F7"/>
    <w:rsid w:val="00FD3853"/>
    <w:rsid w:val="00FD6BC1"/>
    <w:rsid w:val="00FE0A79"/>
    <w:rsid w:val="00FE77FE"/>
    <w:rsid w:val="00FF0379"/>
    <w:rsid w:val="00FF0820"/>
    <w:rsid w:val="00FF1A25"/>
    <w:rsid w:val="00FF49F2"/>
    <w:rsid w:val="00FF5678"/>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D128C-BE9A-42C5-8982-19EC080A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永田　尚之</cp:lastModifiedBy>
  <cp:revision>12</cp:revision>
  <cp:lastPrinted>2024-03-26T07:19:00Z</cp:lastPrinted>
  <dcterms:created xsi:type="dcterms:W3CDTF">2024-03-27T01:26:00Z</dcterms:created>
  <dcterms:modified xsi:type="dcterms:W3CDTF">2024-03-27T06:38:00Z</dcterms:modified>
</cp:coreProperties>
</file>